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FEE74" w14:textId="7B2FA4DA" w:rsidR="00025E1D" w:rsidRDefault="00025E1D"/>
    <w:p w14:paraId="6DD43BF3" w14:textId="0E19815B" w:rsidR="00DC0F59" w:rsidRDefault="00DC0F59" w:rsidP="00DC0F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C0F59">
        <w:rPr>
          <w:rFonts w:ascii="Arial" w:hAnsi="Arial" w:cs="Arial"/>
          <w:b/>
          <w:bCs/>
          <w:sz w:val="24"/>
          <w:szCs w:val="24"/>
        </w:rPr>
        <w:t>Registro Políticas de Devolución a Proveedores</w:t>
      </w:r>
    </w:p>
    <w:p w14:paraId="03843D21" w14:textId="77777777" w:rsidR="00DC0F59" w:rsidRPr="00DC0F59" w:rsidRDefault="00DC0F59" w:rsidP="00DC0F59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730"/>
      </w:tblGrid>
      <w:tr w:rsidR="00DC0F59" w:rsidRPr="001E04BD" w14:paraId="00CBA8D1" w14:textId="77777777" w:rsidTr="00DC0F59">
        <w:tc>
          <w:tcPr>
            <w:tcW w:w="2405" w:type="dxa"/>
            <w:shd w:val="clear" w:color="auto" w:fill="B4C6E7" w:themeFill="accent1" w:themeFillTint="66"/>
          </w:tcPr>
          <w:p w14:paraId="2C7F0908" w14:textId="77777777" w:rsidR="00DC0F59" w:rsidRPr="001E04BD" w:rsidRDefault="00DC0F59" w:rsidP="002411D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E04BD">
              <w:rPr>
                <w:rFonts w:ascii="Arial" w:hAnsi="Arial" w:cs="Arial"/>
                <w:b/>
                <w:bCs/>
              </w:rPr>
              <w:t>Proveedor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208A3919" w14:textId="77777777" w:rsidR="00DC0F59" w:rsidRPr="001E04BD" w:rsidRDefault="00DC0F59" w:rsidP="002411D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Laboratorio</w:t>
            </w:r>
          </w:p>
        </w:tc>
        <w:tc>
          <w:tcPr>
            <w:tcW w:w="3730" w:type="dxa"/>
            <w:shd w:val="clear" w:color="auto" w:fill="B4C6E7" w:themeFill="accent1" w:themeFillTint="66"/>
          </w:tcPr>
          <w:p w14:paraId="71BD289B" w14:textId="77777777" w:rsidR="00DC0F59" w:rsidRPr="001E04BD" w:rsidRDefault="00DC0F59" w:rsidP="002411D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E04BD">
              <w:rPr>
                <w:rFonts w:ascii="Arial" w:hAnsi="Arial" w:cs="Arial"/>
                <w:b/>
                <w:bCs/>
              </w:rPr>
              <w:t>Política de devolución</w:t>
            </w:r>
          </w:p>
        </w:tc>
      </w:tr>
      <w:tr w:rsidR="00DC0F59" w:rsidRPr="001E04BD" w14:paraId="3C097D45" w14:textId="77777777" w:rsidTr="002411DD">
        <w:trPr>
          <w:trHeight w:val="589"/>
        </w:trPr>
        <w:tc>
          <w:tcPr>
            <w:tcW w:w="2405" w:type="dxa"/>
          </w:tcPr>
          <w:p w14:paraId="2017F99F" w14:textId="0EF7A2B3" w:rsidR="00DC0F59" w:rsidRPr="001E04BD" w:rsidRDefault="00DC0F59" w:rsidP="002411D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52D01C3B" w14:textId="4D2974CF" w:rsidR="00DC0F59" w:rsidRPr="001E04BD" w:rsidRDefault="00DC0F59" w:rsidP="002411DD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730" w:type="dxa"/>
          </w:tcPr>
          <w:p w14:paraId="14D7F61D" w14:textId="3959A788" w:rsidR="00DC0F59" w:rsidRPr="001E04BD" w:rsidRDefault="00DC0F59" w:rsidP="002411DD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DC0F59" w:rsidRPr="001E04BD" w14:paraId="1F0345FB" w14:textId="77777777" w:rsidTr="002411DD">
        <w:trPr>
          <w:trHeight w:val="696"/>
        </w:trPr>
        <w:tc>
          <w:tcPr>
            <w:tcW w:w="2405" w:type="dxa"/>
          </w:tcPr>
          <w:p w14:paraId="53178586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86A4E21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30" w:type="dxa"/>
          </w:tcPr>
          <w:p w14:paraId="314429C5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0F59" w:rsidRPr="001E04BD" w14:paraId="4EB6AA5A" w14:textId="77777777" w:rsidTr="002411DD">
        <w:trPr>
          <w:trHeight w:val="563"/>
        </w:trPr>
        <w:tc>
          <w:tcPr>
            <w:tcW w:w="2405" w:type="dxa"/>
          </w:tcPr>
          <w:p w14:paraId="5BA078BC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644BA3C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30" w:type="dxa"/>
          </w:tcPr>
          <w:p w14:paraId="05A965E5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0F59" w:rsidRPr="001E04BD" w14:paraId="10976397" w14:textId="77777777" w:rsidTr="002411DD">
        <w:trPr>
          <w:trHeight w:val="543"/>
        </w:trPr>
        <w:tc>
          <w:tcPr>
            <w:tcW w:w="2405" w:type="dxa"/>
          </w:tcPr>
          <w:p w14:paraId="50B22652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D74F9A5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30" w:type="dxa"/>
          </w:tcPr>
          <w:p w14:paraId="6B9A1152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0F59" w:rsidRPr="001E04BD" w14:paraId="16E2C17F" w14:textId="77777777" w:rsidTr="002411DD">
        <w:trPr>
          <w:trHeight w:val="571"/>
        </w:trPr>
        <w:tc>
          <w:tcPr>
            <w:tcW w:w="2405" w:type="dxa"/>
          </w:tcPr>
          <w:p w14:paraId="1AD44171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BDF5E9F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30" w:type="dxa"/>
          </w:tcPr>
          <w:p w14:paraId="233DDA0C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0F59" w:rsidRPr="001E04BD" w14:paraId="24046C88" w14:textId="77777777" w:rsidTr="002411DD">
        <w:trPr>
          <w:trHeight w:val="559"/>
        </w:trPr>
        <w:tc>
          <w:tcPr>
            <w:tcW w:w="2405" w:type="dxa"/>
          </w:tcPr>
          <w:p w14:paraId="1425F563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F439F0D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30" w:type="dxa"/>
          </w:tcPr>
          <w:p w14:paraId="30395F29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0F59" w:rsidRPr="001E04BD" w14:paraId="39E6C7C2" w14:textId="77777777" w:rsidTr="002411DD">
        <w:trPr>
          <w:trHeight w:val="559"/>
        </w:trPr>
        <w:tc>
          <w:tcPr>
            <w:tcW w:w="2405" w:type="dxa"/>
          </w:tcPr>
          <w:p w14:paraId="58C45F91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093266E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30" w:type="dxa"/>
          </w:tcPr>
          <w:p w14:paraId="2835FAE4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0F59" w:rsidRPr="001E04BD" w14:paraId="43663EF2" w14:textId="77777777" w:rsidTr="002411DD">
        <w:trPr>
          <w:trHeight w:val="559"/>
        </w:trPr>
        <w:tc>
          <w:tcPr>
            <w:tcW w:w="2405" w:type="dxa"/>
          </w:tcPr>
          <w:p w14:paraId="658A3507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2214415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30" w:type="dxa"/>
          </w:tcPr>
          <w:p w14:paraId="513D9ABE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0F59" w:rsidRPr="001E04BD" w14:paraId="77892A38" w14:textId="77777777" w:rsidTr="002411DD">
        <w:trPr>
          <w:trHeight w:val="559"/>
        </w:trPr>
        <w:tc>
          <w:tcPr>
            <w:tcW w:w="2405" w:type="dxa"/>
          </w:tcPr>
          <w:p w14:paraId="4489A52D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F929253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30" w:type="dxa"/>
          </w:tcPr>
          <w:p w14:paraId="65047854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0F59" w:rsidRPr="001E04BD" w14:paraId="2AF9D48F" w14:textId="77777777" w:rsidTr="002411DD">
        <w:trPr>
          <w:trHeight w:val="559"/>
        </w:trPr>
        <w:tc>
          <w:tcPr>
            <w:tcW w:w="2405" w:type="dxa"/>
          </w:tcPr>
          <w:p w14:paraId="6425A246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2CF420E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30" w:type="dxa"/>
          </w:tcPr>
          <w:p w14:paraId="3425D8C5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0F59" w:rsidRPr="001E04BD" w14:paraId="21180A96" w14:textId="77777777" w:rsidTr="002411DD">
        <w:trPr>
          <w:trHeight w:val="559"/>
        </w:trPr>
        <w:tc>
          <w:tcPr>
            <w:tcW w:w="2405" w:type="dxa"/>
          </w:tcPr>
          <w:p w14:paraId="4D5C475E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82ABDAF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30" w:type="dxa"/>
          </w:tcPr>
          <w:p w14:paraId="4ABBC8ED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0F59" w:rsidRPr="001E04BD" w14:paraId="2048E084" w14:textId="77777777" w:rsidTr="002411DD">
        <w:trPr>
          <w:trHeight w:val="559"/>
        </w:trPr>
        <w:tc>
          <w:tcPr>
            <w:tcW w:w="2405" w:type="dxa"/>
          </w:tcPr>
          <w:p w14:paraId="325AD1D8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1310B88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30" w:type="dxa"/>
          </w:tcPr>
          <w:p w14:paraId="319445DC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0F59" w:rsidRPr="001E04BD" w14:paraId="0A18A7D5" w14:textId="77777777" w:rsidTr="002411DD">
        <w:trPr>
          <w:trHeight w:val="559"/>
        </w:trPr>
        <w:tc>
          <w:tcPr>
            <w:tcW w:w="2405" w:type="dxa"/>
          </w:tcPr>
          <w:p w14:paraId="26D9E865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0B52643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30" w:type="dxa"/>
          </w:tcPr>
          <w:p w14:paraId="10899B54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0F59" w:rsidRPr="001E04BD" w14:paraId="5320DAFF" w14:textId="77777777" w:rsidTr="002411DD">
        <w:trPr>
          <w:trHeight w:val="559"/>
        </w:trPr>
        <w:tc>
          <w:tcPr>
            <w:tcW w:w="2405" w:type="dxa"/>
          </w:tcPr>
          <w:p w14:paraId="6EEB4056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21018A7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30" w:type="dxa"/>
          </w:tcPr>
          <w:p w14:paraId="4E8EB0C8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0F59" w:rsidRPr="001E04BD" w14:paraId="1B274B0C" w14:textId="77777777" w:rsidTr="002411DD">
        <w:trPr>
          <w:trHeight w:val="559"/>
        </w:trPr>
        <w:tc>
          <w:tcPr>
            <w:tcW w:w="2405" w:type="dxa"/>
          </w:tcPr>
          <w:p w14:paraId="2E7E4985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DD747D6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30" w:type="dxa"/>
          </w:tcPr>
          <w:p w14:paraId="06EBB264" w14:textId="77777777" w:rsidR="00DC0F59" w:rsidRPr="001E04BD" w:rsidRDefault="00DC0F59" w:rsidP="002411D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EBE7AEF" w14:textId="77777777" w:rsidR="00DC0F59" w:rsidRDefault="00DC0F59"/>
    <w:sectPr w:rsidR="00DC0F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59"/>
    <w:rsid w:val="00025E1D"/>
    <w:rsid w:val="00BE6AC4"/>
    <w:rsid w:val="00DC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E3238"/>
  <w15:chartTrackingRefBased/>
  <w15:docId w15:val="{F3F2C896-A263-43CA-85BA-B31BE5AC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Elizondo</dc:creator>
  <cp:keywords/>
  <dc:description/>
  <cp:lastModifiedBy>Kwan Kwok Ching</cp:lastModifiedBy>
  <cp:revision>2</cp:revision>
  <dcterms:created xsi:type="dcterms:W3CDTF">2020-07-27T00:01:00Z</dcterms:created>
  <dcterms:modified xsi:type="dcterms:W3CDTF">2020-07-27T00:01:00Z</dcterms:modified>
</cp:coreProperties>
</file>